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FC" w:rsidRDefault="00A75BFC" w:rsidP="00A75BF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  <w:t>Template and Style Guide for Paper Submissions to SOPHIA PEER REVIEW JOURNAL</w:t>
      </w:r>
    </w:p>
    <w:p w:rsidR="00A75BFC" w:rsidRP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 New Roman Bold" w:hAnsi="Times New Roman Bold" w:cs="Times New Roman Bold"/>
          <w:b/>
          <w:bCs/>
          <w:color w:val="000000"/>
          <w:sz w:val="14"/>
          <w:szCs w:val="14"/>
          <w:highlight w:val="yellow"/>
          <w:u w:color="000000"/>
          <w:vertAlign w:val="superscript"/>
          <w:lang w:val="en-US"/>
        </w:rPr>
      </w:pPr>
      <w:r w:rsidRPr="00A75BFC"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yellow"/>
          <w:u w:val="single" w:color="000000"/>
          <w:lang w:val="en-US"/>
        </w:rPr>
        <w:t>Maria Neto</w:t>
      </w:r>
      <w:r w:rsidRPr="00A75BFC">
        <w:rPr>
          <w:rFonts w:ascii="Times New Roman Bold" w:hAnsi="Times New Roman Bold" w:cs="Times New Roman Bold"/>
          <w:b/>
          <w:bCs/>
          <w:color w:val="000000"/>
          <w:sz w:val="14"/>
          <w:szCs w:val="14"/>
          <w:highlight w:val="yellow"/>
          <w:u w:color="000000"/>
          <w:vertAlign w:val="superscript"/>
          <w:lang w:val="en-US"/>
        </w:rPr>
        <w:t>1</w:t>
      </w:r>
      <w:proofErr w:type="gramStart"/>
      <w:r w:rsidRPr="00A75BFC"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yellow"/>
          <w:u w:color="000000"/>
          <w:lang w:val="en-US"/>
        </w:rPr>
        <w:t>, .....</w:t>
      </w:r>
      <w:proofErr w:type="gramEnd"/>
      <w:r w:rsidRPr="00A75BFC">
        <w:rPr>
          <w:rFonts w:ascii="Times New Roman Bold" w:hAnsi="Times New Roman Bold" w:cs="Times New Roman Bold"/>
          <w:b/>
          <w:bCs/>
          <w:color w:val="000000"/>
          <w:sz w:val="14"/>
          <w:szCs w:val="14"/>
          <w:highlight w:val="yellow"/>
          <w:u w:color="000000"/>
          <w:vertAlign w:val="superscript"/>
          <w:lang w:val="en-US"/>
        </w:rPr>
        <w:t>2</w:t>
      </w:r>
      <w:proofErr w:type="gramStart"/>
      <w:r w:rsidRPr="00A75BFC"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yellow"/>
          <w:u w:color="000000"/>
          <w:lang w:val="en-US"/>
        </w:rPr>
        <w:t>, .....</w:t>
      </w:r>
      <w:proofErr w:type="gramEnd"/>
      <w:r w:rsidRPr="00A75BFC">
        <w:rPr>
          <w:rFonts w:ascii="Times New Roman Bold" w:hAnsi="Times New Roman Bold" w:cs="Times New Roman Bold"/>
          <w:b/>
          <w:bCs/>
          <w:color w:val="000000"/>
          <w:sz w:val="14"/>
          <w:szCs w:val="14"/>
          <w:highlight w:val="yellow"/>
          <w:u w:color="000000"/>
          <w:vertAlign w:val="superscript"/>
          <w:lang w:val="en-US"/>
        </w:rPr>
        <w:t>1</w:t>
      </w:r>
    </w:p>
    <w:p w:rsidR="00A75BFC" w:rsidRP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highlight w:val="yellow"/>
          <w:u w:color="000000"/>
          <w:lang w:val="en-US"/>
        </w:rPr>
      </w:pPr>
      <w:r w:rsidRPr="00A75BFC">
        <w:rPr>
          <w:rFonts w:ascii="Times New Roman Italic" w:hAnsi="Times New Roman Italic" w:cs="Times New Roman Italic"/>
          <w:i/>
          <w:iCs/>
          <w:color w:val="000000"/>
          <w:sz w:val="13"/>
          <w:szCs w:val="13"/>
          <w:highlight w:val="yellow"/>
          <w:u w:color="000000"/>
          <w:vertAlign w:val="superscript"/>
          <w:lang w:val="en-US"/>
        </w:rPr>
        <w:t>1</w:t>
      </w:r>
      <w:r w:rsidRPr="00A75BFC"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highlight w:val="yellow"/>
          <w:u w:color="000000"/>
          <w:lang w:val="en-US"/>
        </w:rPr>
        <w:t xml:space="preserve"> Faculty </w:t>
      </w:r>
      <w:proofErr w:type="gramStart"/>
      <w:r w:rsidRPr="00A75BFC"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highlight w:val="yellow"/>
          <w:u w:color="000000"/>
          <w:lang w:val="en-US"/>
        </w:rPr>
        <w:t>of  Architecture</w:t>
      </w:r>
      <w:proofErr w:type="gramEnd"/>
      <w:r w:rsidRPr="00A75BFC"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highlight w:val="yellow"/>
          <w:u w:color="000000"/>
          <w:lang w:val="en-US"/>
        </w:rPr>
        <w:t xml:space="preserve">, University of Porto, Porto, Portugal, 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u w:color="000000"/>
          <w:lang w:val="en-US"/>
        </w:rPr>
      </w:pPr>
      <w:hyperlink r:id="rId5" w:history="1">
        <w:r w:rsidRPr="00A75BFC">
          <w:rPr>
            <w:rFonts w:ascii="Times New Roman Italic" w:hAnsi="Times New Roman Italic" w:cs="Times New Roman Italic"/>
            <w:i/>
            <w:iCs/>
            <w:color w:val="000099"/>
            <w:sz w:val="20"/>
            <w:szCs w:val="20"/>
            <w:highlight w:val="yellow"/>
            <w:u w:val="single" w:color="000099"/>
            <w:lang w:val="en-US"/>
          </w:rPr>
          <w:t>mneto@arq.up.pt</w:t>
        </w:r>
      </w:hyperlink>
      <w:r w:rsidRPr="00A75BFC"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highlight w:val="yellow"/>
          <w:u w:color="000000"/>
          <w:lang w:val="en-US"/>
        </w:rPr>
        <w:t>,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 New Roman Italic" w:hAnsi="Times New Roman Italic" w:cs="Times New Roman Italic"/>
          <w:i/>
          <w:iCs/>
          <w:color w:val="000000"/>
          <w:sz w:val="20"/>
          <w:szCs w:val="20"/>
          <w:u w:color="000000"/>
          <w:lang w:val="en-US"/>
        </w:rPr>
      </w:pP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ind w:left="567" w:right="-153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  <w:u w:color="000000"/>
          <w:lang w:val="en-US"/>
        </w:rPr>
        <w:t xml:space="preserve">Abstract: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  <w:lang w:val="en-US"/>
        </w:rPr>
        <w:t>This document presents the style requirements for the layout of submissions to SOPHIA PEER REVIEW JOURNAL.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Format: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Authors are asked to study the following instructions before preparation of papers.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Submissions: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Authors are asked to submit as email attachments in Microsoft Word or .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rft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format to </w:t>
      </w:r>
      <w:hyperlink r:id="rId6" w:history="1">
        <w:r>
          <w:rPr>
            <w:rFonts w:ascii="Times New Roman" w:hAnsi="Times New Roman" w:cs="Times New Roman"/>
            <w:color w:val="000099"/>
            <w:sz w:val="22"/>
            <w:szCs w:val="22"/>
            <w:u w:val="single" w:color="000099"/>
            <w:lang w:val="en-US"/>
          </w:rPr>
          <w:t>info@cityscopio.com</w:t>
        </w:r>
      </w:hyperlink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, name the file with the last name of the principal author. Bio can be included or separate.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Biography: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A biographical note of 200 words pear author (sequence: first and last name, place birth and year).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Abstracts: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The two abstracts should have from 300 to 400 words (in the language of the article and in English.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Keywords: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A list of keywords (up to 10) in the language of the article and in English.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Figures: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Up to 2 pictures in independent archive with 300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dpis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(tiff).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Title: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The title should be explicit and precise in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english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and in the language of the article.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Making a Reference: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References and quoting should be with Chicago method (</w:t>
      </w:r>
      <w:hyperlink r:id="rId7" w:history="1">
        <w:r>
          <w:rPr>
            <w:rFonts w:ascii="Times New Roman" w:hAnsi="Times New Roman" w:cs="Times New Roman"/>
            <w:color w:val="000099"/>
            <w:sz w:val="22"/>
            <w:szCs w:val="22"/>
            <w:u w:val="single" w:color="000099"/>
            <w:lang w:val="en-US"/>
          </w:rPr>
          <w:t>http://chicagomanualofstyle.org/tools_citationguide.html</w:t>
        </w:r>
      </w:hyperlink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)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>Body Text Formatting: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 xml:space="preserve"> Body text should be in point 11 normal.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  <w:u w:color="000000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u w:color="000000"/>
          <w:lang w:val="en-US"/>
        </w:rPr>
        <w:t xml:space="preserve">Copyright Clearance.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  <w:lang w:val="en-US"/>
        </w:rPr>
        <w:t>If you include materials that require copyright clearance or permissions, please provide the “permission granted” document or a contact phone or email address.</w:t>
      </w:r>
    </w:p>
    <w:p w:rsid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 Bold" w:hAnsi="Times New Roman Bold" w:cs="Times New Roman Bold"/>
          <w:b/>
          <w:bCs/>
          <w:color w:val="000000"/>
          <w:sz w:val="18"/>
          <w:szCs w:val="18"/>
          <w:u w:color="000000"/>
          <w:lang w:val="en-US"/>
        </w:rPr>
      </w:pPr>
      <w:bookmarkStart w:id="0" w:name="_GoBack"/>
      <w:bookmarkEnd w:id="0"/>
    </w:p>
    <w:p w:rsidR="00A75BFC" w:rsidRP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yellow"/>
          <w:u w:color="000000"/>
          <w:lang w:val="en-US"/>
        </w:rPr>
      </w:pPr>
      <w:r w:rsidRPr="00A75BFC"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yellow"/>
          <w:u w:color="000000"/>
          <w:lang w:val="en-US"/>
        </w:rPr>
        <w:t>References</w:t>
      </w:r>
    </w:p>
    <w:p w:rsidR="00A75BFC" w:rsidRPr="00A75BFC" w:rsidRDefault="00A75BFC" w:rsidP="00A75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</w:pPr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 xml:space="preserve">1. Michael </w:t>
      </w:r>
      <w:proofErr w:type="spellStart"/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>Pollan</w:t>
      </w:r>
      <w:proofErr w:type="spellEnd"/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 xml:space="preserve">, </w:t>
      </w:r>
      <w:r w:rsidRPr="00A75BFC">
        <w:rPr>
          <w:rFonts w:ascii="Times New Roman Italic" w:hAnsi="Times New Roman Italic" w:cs="Times New Roman Italic"/>
          <w:i/>
          <w:iCs/>
          <w:color w:val="000000"/>
          <w:sz w:val="18"/>
          <w:szCs w:val="18"/>
          <w:highlight w:val="yellow"/>
          <w:u w:color="000000"/>
          <w:lang w:val="en-US"/>
        </w:rPr>
        <w:t>The Omnivore’s Dilemma: A Natural History of Four Meals</w:t>
      </w:r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 xml:space="preserve"> (New York: Penguin, 2006), 99–100.</w:t>
      </w:r>
    </w:p>
    <w:p w:rsidR="00F32B10" w:rsidRDefault="00A75BFC" w:rsidP="00A75BFC"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 xml:space="preserve">2. John D. Kelly, “Seeing Red: Mao Fetishism, </w:t>
      </w:r>
      <w:proofErr w:type="spellStart"/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>Pax</w:t>
      </w:r>
      <w:proofErr w:type="spellEnd"/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 xml:space="preserve"> Americana, and the Moral Economy of War,” in </w:t>
      </w:r>
      <w:r w:rsidRPr="00A75BFC">
        <w:rPr>
          <w:rFonts w:ascii="Times New Roman Italic" w:hAnsi="Times New Roman Italic" w:cs="Times New Roman Italic"/>
          <w:i/>
          <w:iCs/>
          <w:color w:val="000000"/>
          <w:sz w:val="18"/>
          <w:szCs w:val="18"/>
          <w:highlight w:val="yellow"/>
          <w:u w:color="000000"/>
          <w:lang w:val="en-US"/>
        </w:rPr>
        <w:t>Anthropology and Global Counterinsurgency</w:t>
      </w:r>
      <w:r w:rsidRPr="00A75BFC">
        <w:rPr>
          <w:rFonts w:ascii="Times New Roman" w:hAnsi="Times New Roman" w:cs="Times New Roman"/>
          <w:color w:val="000000"/>
          <w:sz w:val="18"/>
          <w:szCs w:val="18"/>
          <w:highlight w:val="yellow"/>
          <w:u w:color="000000"/>
          <w:lang w:val="en-US"/>
        </w:rPr>
        <w:t>, ed. John D. Kelly et al. (Chicago: University of Chicago Press, 2010), 77.</w:t>
      </w:r>
    </w:p>
    <w:sectPr w:rsidR="00F32B10" w:rsidSect="00F32B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FC"/>
    <w:rsid w:val="00A75BFC"/>
    <w:rsid w:val="00F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89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aosemnome@up.pt" TargetMode="External"/><Relationship Id="rId6" Type="http://schemas.openxmlformats.org/officeDocument/2006/relationships/hyperlink" Target="mailto:info@cityscopio.com" TargetMode="External"/><Relationship Id="rId7" Type="http://schemas.openxmlformats.org/officeDocument/2006/relationships/hyperlink" Target="http://chicagomanualofstyle.org/tools_citationguid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Macintosh Word</Application>
  <DocSecurity>0</DocSecurity>
  <Lines>13</Lines>
  <Paragraphs>3</Paragraphs>
  <ScaleCrop>false</ScaleCrop>
  <Company>Faculdade de Arquitectura da Universidade do Porto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 CCRE</dc:creator>
  <cp:keywords/>
  <dc:description/>
  <cp:lastModifiedBy>CCRE CCRE</cp:lastModifiedBy>
  <cp:revision>1</cp:revision>
  <dcterms:created xsi:type="dcterms:W3CDTF">2016-10-27T14:56:00Z</dcterms:created>
  <dcterms:modified xsi:type="dcterms:W3CDTF">2016-10-27T14:59:00Z</dcterms:modified>
</cp:coreProperties>
</file>